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A68FC" w14:textId="77777777" w:rsidR="0019535E" w:rsidRDefault="0019535E" w:rsidP="00A9582D">
      <w:pPr>
        <w:jc w:val="center"/>
        <w:rPr>
          <w:b/>
        </w:rPr>
      </w:pPr>
    </w:p>
    <w:p w14:paraId="4CAD02B9" w14:textId="77777777" w:rsidR="00A9582D" w:rsidRPr="0019535E" w:rsidRDefault="006D5C90" w:rsidP="00A9582D">
      <w:pPr>
        <w:jc w:val="center"/>
        <w:rPr>
          <w:b/>
          <w:sz w:val="28"/>
          <w:szCs w:val="28"/>
        </w:rPr>
      </w:pPr>
      <w:r w:rsidRPr="0019535E">
        <w:rPr>
          <w:b/>
          <w:sz w:val="28"/>
          <w:szCs w:val="28"/>
        </w:rPr>
        <w:t xml:space="preserve">The Contradictory Forces that Lead to Cosmopolitanism: </w:t>
      </w:r>
    </w:p>
    <w:p w14:paraId="61A8B19F" w14:textId="244E4076" w:rsidR="006D5C90" w:rsidRPr="0019535E" w:rsidRDefault="004B54E2" w:rsidP="00A9582D">
      <w:pPr>
        <w:jc w:val="center"/>
        <w:rPr>
          <w:b/>
          <w:sz w:val="28"/>
          <w:szCs w:val="28"/>
        </w:rPr>
      </w:pPr>
      <w:r w:rsidRPr="0019535E">
        <w:rPr>
          <w:b/>
          <w:sz w:val="28"/>
          <w:szCs w:val="28"/>
        </w:rPr>
        <w:t>Exploring</w:t>
      </w:r>
      <w:r w:rsidR="006D5C90" w:rsidRPr="0019535E">
        <w:rPr>
          <w:b/>
          <w:sz w:val="28"/>
          <w:szCs w:val="28"/>
        </w:rPr>
        <w:t xml:space="preserve"> the Identity Process of Multi-Culturals</w:t>
      </w:r>
    </w:p>
    <w:p w14:paraId="56C6BF86" w14:textId="77777777" w:rsidR="00A9582D" w:rsidRPr="00A9582D" w:rsidRDefault="00A9582D" w:rsidP="00A9582D">
      <w:pPr>
        <w:rPr>
          <w:b/>
        </w:rPr>
      </w:pPr>
    </w:p>
    <w:p w14:paraId="25EA514F" w14:textId="77777777" w:rsidR="0019535E" w:rsidRPr="0019535E" w:rsidRDefault="0019535E" w:rsidP="00A9582D">
      <w:pPr>
        <w:jc w:val="center"/>
        <w:rPr>
          <w:b/>
          <w:sz w:val="28"/>
          <w:szCs w:val="28"/>
        </w:rPr>
      </w:pPr>
    </w:p>
    <w:p w14:paraId="21AE6D18" w14:textId="6A54F710" w:rsidR="00A9582D" w:rsidRPr="00A9582D" w:rsidRDefault="00A9582D" w:rsidP="00A9582D">
      <w:pPr>
        <w:jc w:val="center"/>
        <w:rPr>
          <w:b/>
        </w:rPr>
      </w:pPr>
      <w:r w:rsidRPr="0019535E">
        <w:rPr>
          <w:b/>
          <w:sz w:val="28"/>
          <w:szCs w:val="28"/>
        </w:rPr>
        <w:t>Abstract</w:t>
      </w:r>
    </w:p>
    <w:p w14:paraId="05690A36" w14:textId="77777777" w:rsidR="00B47545" w:rsidRDefault="00B47545" w:rsidP="00A9582D"/>
    <w:p w14:paraId="293DFB4C" w14:textId="77777777" w:rsidR="0019535E" w:rsidRPr="00A9582D" w:rsidRDefault="0019535E" w:rsidP="00A9582D"/>
    <w:p w14:paraId="34C6F712" w14:textId="77777777" w:rsidR="00A9582D" w:rsidRDefault="00A9582D" w:rsidP="00A9582D"/>
    <w:p w14:paraId="31D16E07" w14:textId="77777777" w:rsidR="0019535E" w:rsidRDefault="0019535E" w:rsidP="00A9582D"/>
    <w:p w14:paraId="4A76CE12" w14:textId="77777777" w:rsidR="0019535E" w:rsidRDefault="0019535E" w:rsidP="00A9582D"/>
    <w:p w14:paraId="661FF711" w14:textId="77777777" w:rsidR="0019535E" w:rsidRDefault="0019535E" w:rsidP="00A9582D"/>
    <w:p w14:paraId="4ACC65F9" w14:textId="77777777" w:rsidR="0019535E" w:rsidRDefault="0019535E" w:rsidP="00A9582D"/>
    <w:p w14:paraId="1E70EEB4" w14:textId="77777777" w:rsidR="0019535E" w:rsidRDefault="0019535E" w:rsidP="00A9582D"/>
    <w:p w14:paraId="6D8242C9" w14:textId="77777777" w:rsidR="0019535E" w:rsidRPr="00A9582D" w:rsidRDefault="0019535E" w:rsidP="00A9582D"/>
    <w:p w14:paraId="29B979D5" w14:textId="77777777" w:rsidR="00B47545" w:rsidRPr="0019535E" w:rsidRDefault="00B47545" w:rsidP="004B54E2">
      <w:pPr>
        <w:jc w:val="center"/>
        <w:rPr>
          <w:sz w:val="28"/>
          <w:szCs w:val="28"/>
        </w:rPr>
      </w:pPr>
      <w:r w:rsidRPr="0019535E">
        <w:rPr>
          <w:sz w:val="28"/>
          <w:szCs w:val="28"/>
        </w:rPr>
        <w:t>Farah Yasmine Shakir</w:t>
      </w:r>
    </w:p>
    <w:p w14:paraId="77A80862" w14:textId="6F9BD7E1" w:rsidR="00A9582D" w:rsidRPr="0019535E" w:rsidRDefault="00A9582D" w:rsidP="00106A28">
      <w:pPr>
        <w:jc w:val="center"/>
        <w:rPr>
          <w:sz w:val="28"/>
          <w:szCs w:val="28"/>
        </w:rPr>
      </w:pPr>
      <w:r w:rsidRPr="0019535E">
        <w:rPr>
          <w:sz w:val="28"/>
          <w:szCs w:val="28"/>
        </w:rPr>
        <w:t>IESE Business School</w:t>
      </w:r>
    </w:p>
    <w:p w14:paraId="73562908" w14:textId="77777777" w:rsidR="0019535E" w:rsidRPr="0019535E" w:rsidRDefault="0019535E" w:rsidP="00106A28">
      <w:pPr>
        <w:jc w:val="center"/>
        <w:rPr>
          <w:sz w:val="28"/>
          <w:szCs w:val="28"/>
        </w:rPr>
      </w:pPr>
    </w:p>
    <w:p w14:paraId="664982CE" w14:textId="77777777" w:rsidR="0019535E" w:rsidRPr="0019535E" w:rsidRDefault="0019535E" w:rsidP="00106A28">
      <w:pPr>
        <w:jc w:val="center"/>
        <w:rPr>
          <w:sz w:val="28"/>
          <w:szCs w:val="28"/>
        </w:rPr>
      </w:pPr>
    </w:p>
    <w:p w14:paraId="2D2C11B2" w14:textId="77777777" w:rsidR="0019535E" w:rsidRPr="0019535E" w:rsidRDefault="0019535E" w:rsidP="00106A28">
      <w:pPr>
        <w:jc w:val="center"/>
        <w:rPr>
          <w:sz w:val="28"/>
          <w:szCs w:val="28"/>
        </w:rPr>
      </w:pPr>
    </w:p>
    <w:p w14:paraId="4B71114A" w14:textId="4BB1279D" w:rsidR="0019535E" w:rsidRPr="0019535E" w:rsidRDefault="0019535E" w:rsidP="00106A28">
      <w:pPr>
        <w:jc w:val="center"/>
        <w:rPr>
          <w:sz w:val="28"/>
          <w:szCs w:val="28"/>
        </w:rPr>
      </w:pPr>
      <w:r w:rsidRPr="0019535E">
        <w:rPr>
          <w:sz w:val="28"/>
          <w:szCs w:val="28"/>
        </w:rPr>
        <w:t>February 14, 2013</w:t>
      </w:r>
    </w:p>
    <w:p w14:paraId="0C654D1D" w14:textId="77777777" w:rsidR="00A9582D" w:rsidRPr="0019535E" w:rsidRDefault="00A9582D" w:rsidP="004B54E2">
      <w:pPr>
        <w:jc w:val="center"/>
        <w:rPr>
          <w:sz w:val="28"/>
          <w:szCs w:val="28"/>
        </w:rPr>
      </w:pPr>
    </w:p>
    <w:p w14:paraId="49DE63E8" w14:textId="77777777" w:rsidR="0019535E" w:rsidRDefault="0019535E" w:rsidP="004B54E2">
      <w:pPr>
        <w:jc w:val="center"/>
      </w:pPr>
    </w:p>
    <w:p w14:paraId="73AB9831" w14:textId="77777777" w:rsidR="0019535E" w:rsidRDefault="0019535E" w:rsidP="004B54E2">
      <w:pPr>
        <w:jc w:val="center"/>
      </w:pPr>
    </w:p>
    <w:p w14:paraId="18FA72A2" w14:textId="77777777" w:rsidR="0019535E" w:rsidRDefault="0019535E" w:rsidP="004B54E2">
      <w:pPr>
        <w:jc w:val="center"/>
      </w:pPr>
    </w:p>
    <w:p w14:paraId="02E35426" w14:textId="77777777" w:rsidR="0019535E" w:rsidRDefault="0019535E" w:rsidP="004B54E2">
      <w:pPr>
        <w:jc w:val="center"/>
      </w:pPr>
    </w:p>
    <w:p w14:paraId="5B0C7ACE" w14:textId="77777777" w:rsidR="0019535E" w:rsidRDefault="0019535E" w:rsidP="004B54E2">
      <w:pPr>
        <w:jc w:val="center"/>
      </w:pPr>
    </w:p>
    <w:p w14:paraId="08D01565" w14:textId="77777777" w:rsidR="0019535E" w:rsidRDefault="0019535E" w:rsidP="004B54E2">
      <w:pPr>
        <w:jc w:val="center"/>
      </w:pPr>
    </w:p>
    <w:p w14:paraId="0F69828D" w14:textId="77777777" w:rsidR="0019535E" w:rsidRPr="00A9582D" w:rsidRDefault="0019535E" w:rsidP="004B54E2">
      <w:pPr>
        <w:jc w:val="center"/>
      </w:pPr>
    </w:p>
    <w:p w14:paraId="254BFAAC" w14:textId="0EAFB2FB" w:rsidR="00A9582D" w:rsidRPr="00A9582D" w:rsidRDefault="00A9582D" w:rsidP="004B54E2">
      <w:pPr>
        <w:jc w:val="center"/>
      </w:pPr>
      <w:r w:rsidRPr="00A9582D">
        <w:t>Keywords: multi-cultural</w:t>
      </w:r>
      <w:r w:rsidR="0019535E">
        <w:t>s</w:t>
      </w:r>
      <w:r w:rsidRPr="00A9582D">
        <w:t xml:space="preserve">, cosmopolitanism, </w:t>
      </w:r>
    </w:p>
    <w:p w14:paraId="216A0C06" w14:textId="5B89B336" w:rsidR="00B47545" w:rsidRDefault="00A9582D" w:rsidP="00A9582D">
      <w:pPr>
        <w:jc w:val="center"/>
      </w:pPr>
      <w:r w:rsidRPr="00A9582D">
        <w:t>identity process, global leadership</w:t>
      </w:r>
    </w:p>
    <w:p w14:paraId="340EA420" w14:textId="77777777" w:rsidR="00772C3A" w:rsidRPr="00CD3A13" w:rsidRDefault="00772C3A" w:rsidP="00B47545"/>
    <w:p w14:paraId="30BB3C03" w14:textId="77777777" w:rsidR="00F462A1" w:rsidRPr="00CD3A13" w:rsidRDefault="00F462A1" w:rsidP="00B47545"/>
    <w:p w14:paraId="3948F93A" w14:textId="77777777" w:rsidR="0019535E" w:rsidRDefault="0019535E" w:rsidP="00A85205">
      <w:pPr>
        <w:spacing w:line="480" w:lineRule="auto"/>
        <w:jc w:val="both"/>
      </w:pPr>
    </w:p>
    <w:p w14:paraId="46ECD051" w14:textId="77777777" w:rsidR="0019535E" w:rsidRDefault="0019535E" w:rsidP="00A85205">
      <w:pPr>
        <w:spacing w:line="480" w:lineRule="auto"/>
        <w:jc w:val="both"/>
      </w:pPr>
    </w:p>
    <w:p w14:paraId="06007B23" w14:textId="77777777" w:rsidR="0019535E" w:rsidRDefault="0019535E" w:rsidP="00A85205">
      <w:pPr>
        <w:spacing w:line="480" w:lineRule="auto"/>
        <w:jc w:val="both"/>
      </w:pPr>
    </w:p>
    <w:p w14:paraId="6FBA91B9" w14:textId="77777777" w:rsidR="0019535E" w:rsidRDefault="0019535E" w:rsidP="00A85205">
      <w:pPr>
        <w:spacing w:line="480" w:lineRule="auto"/>
        <w:jc w:val="both"/>
      </w:pPr>
    </w:p>
    <w:p w14:paraId="05AA00D7" w14:textId="77777777" w:rsidR="0019535E" w:rsidRDefault="0019535E" w:rsidP="0019535E">
      <w:pPr>
        <w:spacing w:line="480" w:lineRule="auto"/>
      </w:pPr>
    </w:p>
    <w:p w14:paraId="72038073" w14:textId="76751B6C" w:rsidR="0019535E" w:rsidRDefault="0019535E" w:rsidP="0019535E">
      <w:pPr>
        <w:spacing w:line="480" w:lineRule="auto"/>
        <w:jc w:val="right"/>
      </w:pPr>
      <w:r>
        <w:t>Word count: 289</w:t>
      </w:r>
    </w:p>
    <w:p w14:paraId="0B63ABCC" w14:textId="77777777" w:rsidR="0019535E" w:rsidRDefault="0019535E" w:rsidP="00A85205">
      <w:pPr>
        <w:spacing w:line="480" w:lineRule="auto"/>
        <w:jc w:val="both"/>
      </w:pPr>
    </w:p>
    <w:p w14:paraId="2A17DC7E" w14:textId="77777777" w:rsidR="00A85205" w:rsidRDefault="00336599" w:rsidP="00A85205">
      <w:pPr>
        <w:spacing w:line="480" w:lineRule="auto"/>
        <w:jc w:val="both"/>
      </w:pPr>
      <w:r>
        <w:lastRenderedPageBreak/>
        <w:t>T</w:t>
      </w:r>
      <w:r w:rsidR="00772C3A" w:rsidRPr="00CD3A13">
        <w:t>he world g</w:t>
      </w:r>
      <w:r>
        <w:t>rows seemingly closer together and y</w:t>
      </w:r>
      <w:r w:rsidR="00772C3A" w:rsidRPr="00CD3A13">
        <w:t xml:space="preserve">et cultural divides escalate across all parts of society and the globe; fragmentation appears to have a power of its own. </w:t>
      </w:r>
      <w:r w:rsidR="00884642" w:rsidRPr="00CD3A13">
        <w:t>I</w:t>
      </w:r>
      <w:r w:rsidR="000F2BA8" w:rsidRPr="00CD3A13">
        <w:t>n the complex world of business</w:t>
      </w:r>
      <w:r w:rsidR="008B086B">
        <w:t>,</w:t>
      </w:r>
      <w:r w:rsidR="000F2BA8" w:rsidRPr="00CD3A13">
        <w:t xml:space="preserve"> </w:t>
      </w:r>
      <w:r w:rsidR="00214615" w:rsidRPr="00CD3A13">
        <w:t>understanding different cultural contexts</w:t>
      </w:r>
      <w:r w:rsidR="00F462A1" w:rsidRPr="00CD3A13">
        <w:t xml:space="preserve"> both locally and globally</w:t>
      </w:r>
      <w:r w:rsidR="00214615" w:rsidRPr="00CD3A13">
        <w:t xml:space="preserve"> becomes paramount</w:t>
      </w:r>
      <w:r w:rsidR="00F462A1" w:rsidRPr="00CD3A13">
        <w:t>.</w:t>
      </w:r>
      <w:r w:rsidR="004C405D" w:rsidRPr="00CD3A13">
        <w:t xml:space="preserve"> </w:t>
      </w:r>
      <w:r w:rsidR="00772C3A" w:rsidRPr="00CD3A13">
        <w:t xml:space="preserve">To </w:t>
      </w:r>
      <w:r w:rsidR="008B086B">
        <w:t>appreciate</w:t>
      </w:r>
      <w:r w:rsidR="00772C3A" w:rsidRPr="00CD3A13">
        <w:t xml:space="preserve"> the ability to override </w:t>
      </w:r>
      <w:r w:rsidR="007C06EB" w:rsidRPr="00CD3A13">
        <w:t>cultural</w:t>
      </w:r>
      <w:r w:rsidR="00772C3A" w:rsidRPr="00CD3A13">
        <w:t xml:space="preserve"> biases</w:t>
      </w:r>
      <w:r w:rsidR="000F2BA8" w:rsidRPr="00CD3A13">
        <w:t xml:space="preserve"> and </w:t>
      </w:r>
      <w:r w:rsidR="00884642" w:rsidRPr="00CD3A13">
        <w:t>surpass</w:t>
      </w:r>
      <w:r w:rsidR="000F2BA8" w:rsidRPr="00CD3A13">
        <w:t xml:space="preserve"> narrow views on nations</w:t>
      </w:r>
      <w:r w:rsidR="00772C3A" w:rsidRPr="00CD3A13">
        <w:t>, this paper will consider individuals who have moved beyond fixed constructs of identity</w:t>
      </w:r>
      <w:r w:rsidR="007C06EB" w:rsidRPr="00CD3A13">
        <w:t xml:space="preserve"> to decipher the world</w:t>
      </w:r>
      <w:r w:rsidR="002532D1">
        <w:t>; multi-culturals who have been required</w:t>
      </w:r>
      <w:r w:rsidR="007C06EB" w:rsidRPr="00CD3A13">
        <w:t xml:space="preserve"> to </w:t>
      </w:r>
      <w:r w:rsidR="002532D1">
        <w:t>tackle</w:t>
      </w:r>
      <w:r w:rsidR="007C06EB" w:rsidRPr="00CD3A13">
        <w:t xml:space="preserve"> with </w:t>
      </w:r>
      <w:r w:rsidR="002532D1">
        <w:t>differing</w:t>
      </w:r>
      <w:r>
        <w:t xml:space="preserve"> cultural contexts</w:t>
      </w:r>
      <w:r w:rsidR="007C06EB" w:rsidRPr="00CD3A13">
        <w:t xml:space="preserve">. </w:t>
      </w:r>
      <w:r>
        <w:t>Understanding the</w:t>
      </w:r>
      <w:r w:rsidR="00772C3A" w:rsidRPr="00CD3A13">
        <w:t xml:space="preserve"> process of identity development</w:t>
      </w:r>
      <w:r>
        <w:t xml:space="preserve"> of multi-culturals</w:t>
      </w:r>
      <w:r w:rsidR="00772C3A" w:rsidRPr="00CD3A13">
        <w:t xml:space="preserve"> can provide insights into </w:t>
      </w:r>
      <w:r w:rsidR="000F2BA8" w:rsidRPr="00CD3A13">
        <w:t>global leadership skills</w:t>
      </w:r>
      <w:r w:rsidR="00772C3A" w:rsidRPr="00CD3A13">
        <w:t xml:space="preserve">. </w:t>
      </w:r>
    </w:p>
    <w:p w14:paraId="74FD5899" w14:textId="77777777" w:rsidR="00A85205" w:rsidRDefault="00A85205" w:rsidP="00A85205">
      <w:pPr>
        <w:spacing w:line="480" w:lineRule="auto"/>
        <w:jc w:val="both"/>
      </w:pPr>
    </w:p>
    <w:p w14:paraId="6912EBAF" w14:textId="19E6BE69" w:rsidR="0019535E" w:rsidRDefault="002532D1" w:rsidP="00A85205">
      <w:pPr>
        <w:spacing w:line="480" w:lineRule="auto"/>
        <w:jc w:val="both"/>
      </w:pPr>
      <w:r>
        <w:t>The paper views</w:t>
      </w:r>
      <w:r w:rsidR="00AA22E9" w:rsidRPr="00CD3A13">
        <w:t xml:space="preserve"> the identity process of multi-culturals through the lens of cosmopolitanism. </w:t>
      </w:r>
      <w:r w:rsidR="0019535E">
        <w:t>I will</w:t>
      </w:r>
      <w:r>
        <w:t xml:space="preserve"> </w:t>
      </w:r>
      <w:r w:rsidR="0019535E">
        <w:t>consider</w:t>
      </w:r>
      <w:r w:rsidR="00AA22E9" w:rsidRPr="00CD3A13">
        <w:t xml:space="preserve"> overlapping identities</w:t>
      </w:r>
      <w:r>
        <w:t xml:space="preserve"> that does not use the nation as a reference point.</w:t>
      </w:r>
      <w:r w:rsidR="00AA22E9" w:rsidRPr="00CD3A13">
        <w:t xml:space="preserve"> </w:t>
      </w:r>
      <w:r w:rsidR="00884642" w:rsidRPr="00CD3A13">
        <w:t>Even if individuals have internalized cultures that are perceived to be incompatible t</w:t>
      </w:r>
      <w:r w:rsidR="0019535E">
        <w:t>here can be synergistic effects</w:t>
      </w:r>
      <w:r w:rsidR="00002A95" w:rsidRPr="00455B40">
        <w:t xml:space="preserve">. </w:t>
      </w:r>
      <w:r w:rsidR="004C405D" w:rsidRPr="00CD3A13">
        <w:t>T</w:t>
      </w:r>
      <w:r w:rsidR="00327A34" w:rsidRPr="00CD3A13">
        <w:t>h</w:t>
      </w:r>
      <w:r w:rsidR="00757CAD">
        <w:t>e</w:t>
      </w:r>
      <w:r w:rsidR="00327A34" w:rsidRPr="00CD3A13">
        <w:t xml:space="preserve"> paper </w:t>
      </w:r>
      <w:r w:rsidR="00757CAD">
        <w:t>proposes</w:t>
      </w:r>
      <w:r w:rsidR="00327A34" w:rsidRPr="00CD3A13">
        <w:t xml:space="preserve"> </w:t>
      </w:r>
      <w:r w:rsidR="00757CAD">
        <w:t>that</w:t>
      </w:r>
      <w:r w:rsidR="00327A34" w:rsidRPr="00CD3A13">
        <w:t xml:space="preserve"> </w:t>
      </w:r>
      <w:r w:rsidR="0039259E">
        <w:t xml:space="preserve">the </w:t>
      </w:r>
      <w:r w:rsidR="00327A34" w:rsidRPr="00CD3A13">
        <w:t xml:space="preserve">dissonance </w:t>
      </w:r>
      <w:r w:rsidR="0039259E">
        <w:t xml:space="preserve">of being multicultural </w:t>
      </w:r>
      <w:r w:rsidR="00327A34" w:rsidRPr="00CD3A13">
        <w:t xml:space="preserve">can </w:t>
      </w:r>
      <w:r w:rsidR="00757CAD">
        <w:t>lead</w:t>
      </w:r>
      <w:r w:rsidR="00327A34" w:rsidRPr="00CD3A13">
        <w:t xml:space="preserve"> </w:t>
      </w:r>
      <w:r w:rsidR="00757CAD">
        <w:t>to</w:t>
      </w:r>
      <w:r w:rsidR="00327A34" w:rsidRPr="00CD3A13">
        <w:t xml:space="preserve"> cognitive complexity </w:t>
      </w:r>
      <w:r w:rsidR="00757CAD">
        <w:t>resulting in</w:t>
      </w:r>
      <w:r w:rsidR="00327A34" w:rsidRPr="00CD3A13">
        <w:t xml:space="preserve"> an </w:t>
      </w:r>
      <w:r w:rsidR="00333B2F" w:rsidRPr="00CD3A13">
        <w:t xml:space="preserve">integrative </w:t>
      </w:r>
      <w:r w:rsidR="00757CAD">
        <w:t>identity</w:t>
      </w:r>
      <w:r w:rsidR="00333B2F" w:rsidRPr="00CD3A13">
        <w:t xml:space="preserve"> past fixed constructs</w:t>
      </w:r>
      <w:r w:rsidR="00327A34" w:rsidRPr="00CD3A13">
        <w:t xml:space="preserve"> of </w:t>
      </w:r>
      <w:r w:rsidR="00757CAD">
        <w:t>culture</w:t>
      </w:r>
      <w:r w:rsidR="00327A34" w:rsidRPr="00CD3A13">
        <w:t>.</w:t>
      </w:r>
      <w:r w:rsidR="00106A28">
        <w:t xml:space="preserve"> </w:t>
      </w:r>
      <w:r w:rsidR="0039259E">
        <w:t>W</w:t>
      </w:r>
      <w:r w:rsidR="00CD3A13" w:rsidRPr="00CD3A13">
        <w:t>ork in organizational literat</w:t>
      </w:r>
      <w:r w:rsidR="001C1569" w:rsidRPr="00CD3A13">
        <w:t xml:space="preserve">ure has </w:t>
      </w:r>
      <w:r w:rsidR="007203A0">
        <w:t xml:space="preserve">mainly </w:t>
      </w:r>
      <w:r w:rsidR="001C1569" w:rsidRPr="00CD3A13">
        <w:t>focus</w:t>
      </w:r>
      <w:r w:rsidR="0039259E">
        <w:t>ed</w:t>
      </w:r>
      <w:r w:rsidR="001C1569" w:rsidRPr="00CD3A13">
        <w:t xml:space="preserve"> on the outcomes of multiculturalism</w:t>
      </w:r>
      <w:r w:rsidR="00A85205">
        <w:t xml:space="preserve"> as opposed to the process</w:t>
      </w:r>
      <w:r w:rsidR="0092744C" w:rsidRPr="00CD3A13">
        <w:t>.</w:t>
      </w:r>
      <w:r w:rsidR="001C1569" w:rsidRPr="00CD3A13">
        <w:t xml:space="preserve"> </w:t>
      </w:r>
      <w:r w:rsidR="00333B2F" w:rsidRPr="00CD3A13">
        <w:t xml:space="preserve">I </w:t>
      </w:r>
      <w:r w:rsidR="001C1569" w:rsidRPr="00CD3A13">
        <w:t xml:space="preserve">look to fill this research gap by </w:t>
      </w:r>
      <w:r w:rsidR="0045274A">
        <w:t>exploring</w:t>
      </w:r>
      <w:r w:rsidR="00AA22E9" w:rsidRPr="00CD3A13">
        <w:t xml:space="preserve"> </w:t>
      </w:r>
      <w:r w:rsidR="00333B2F" w:rsidRPr="00CD3A13">
        <w:t>the</w:t>
      </w:r>
      <w:r w:rsidR="00AA22E9" w:rsidRPr="00CD3A13">
        <w:t xml:space="preserve"> mediated relationship in </w:t>
      </w:r>
      <w:r w:rsidR="000110AB" w:rsidRPr="00CD3A13">
        <w:t>which the identity process of multi-</w:t>
      </w:r>
      <w:r w:rsidR="00AA22E9" w:rsidRPr="00CD3A13">
        <w:t>culturals leads to</w:t>
      </w:r>
      <w:r w:rsidR="00333B2F" w:rsidRPr="00CD3A13">
        <w:t xml:space="preserve"> a cosmopolitan viewpoint.  </w:t>
      </w:r>
      <w:r w:rsidR="001C1569" w:rsidRPr="00CD3A13">
        <w:t>Specifically,</w:t>
      </w:r>
      <w:r w:rsidR="00333B2F" w:rsidRPr="00CD3A13">
        <w:t xml:space="preserve"> how </w:t>
      </w:r>
      <w:r w:rsidR="001C1569" w:rsidRPr="00CD3A13">
        <w:t xml:space="preserve">does </w:t>
      </w:r>
      <w:r w:rsidR="00333B2F" w:rsidRPr="00CD3A13">
        <w:t>the identity pro</w:t>
      </w:r>
      <w:r w:rsidR="001C1569" w:rsidRPr="00CD3A13">
        <w:t>cess of multi-culturals develop</w:t>
      </w:r>
      <w:r w:rsidR="00333B2F" w:rsidRPr="00CD3A13">
        <w:t xml:space="preserve"> to result into a cosmopolitan mindset</w:t>
      </w:r>
      <w:r w:rsidR="0039259E">
        <w:t>?</w:t>
      </w:r>
      <w:r w:rsidR="007C06EB" w:rsidRPr="00CD3A13">
        <w:t xml:space="preserve"> </w:t>
      </w:r>
    </w:p>
    <w:p w14:paraId="1736FC19" w14:textId="77777777" w:rsidR="0019535E" w:rsidRDefault="0019535E" w:rsidP="00A85205">
      <w:pPr>
        <w:spacing w:line="480" w:lineRule="auto"/>
        <w:jc w:val="both"/>
      </w:pPr>
    </w:p>
    <w:p w14:paraId="43F9E386" w14:textId="1EA02539" w:rsidR="0019535E" w:rsidRPr="00CD3A13" w:rsidRDefault="00C171AE" w:rsidP="007203A0">
      <w:pPr>
        <w:spacing w:line="480" w:lineRule="auto"/>
        <w:jc w:val="both"/>
      </w:pPr>
      <w:r w:rsidRPr="00CD3A13">
        <w:t xml:space="preserve">I </w:t>
      </w:r>
      <w:r w:rsidR="0019535E">
        <w:t>am</w:t>
      </w:r>
      <w:r w:rsidR="004C405D" w:rsidRPr="00CD3A13">
        <w:t xml:space="preserve"> conduct</w:t>
      </w:r>
      <w:r w:rsidR="0019535E">
        <w:t>ing</w:t>
      </w:r>
      <w:r w:rsidR="004C405D" w:rsidRPr="00CD3A13">
        <w:t xml:space="preserve"> in-depth interviews </w:t>
      </w:r>
      <w:r w:rsidR="0019535E">
        <w:t xml:space="preserve">of </w:t>
      </w:r>
      <w:r w:rsidR="00677CAC">
        <w:t>those</w:t>
      </w:r>
      <w:r w:rsidRPr="00CD3A13">
        <w:t xml:space="preserve"> working in managerial or leadership posit</w:t>
      </w:r>
      <w:r w:rsidR="000110AB" w:rsidRPr="00CD3A13">
        <w:t>ions who have mul</w:t>
      </w:r>
      <w:r w:rsidRPr="00CD3A13">
        <w:t>t</w:t>
      </w:r>
      <w:r w:rsidR="000110AB" w:rsidRPr="00CD3A13">
        <w:t>i</w:t>
      </w:r>
      <w:r w:rsidRPr="00CD3A13">
        <w:t xml:space="preserve">-cultural backgrounds. </w:t>
      </w:r>
      <w:r w:rsidR="000110AB" w:rsidRPr="00CD3A13">
        <w:t xml:space="preserve">I want to consider patterns of identity development </w:t>
      </w:r>
      <w:r w:rsidR="0039259E">
        <w:t>across</w:t>
      </w:r>
      <w:r w:rsidR="00677CAC">
        <w:t xml:space="preserve"> individuals to understand th</w:t>
      </w:r>
      <w:r w:rsidR="00106A28">
        <w:t>e</w:t>
      </w:r>
      <w:r w:rsidR="00677CAC">
        <w:t xml:space="preserve"> process</w:t>
      </w:r>
      <w:r w:rsidR="00A85205">
        <w:t xml:space="preserve"> towards a broader understanding of global leadership</w:t>
      </w:r>
      <w:r w:rsidR="00677CAC">
        <w:t>.</w:t>
      </w:r>
      <w:r w:rsidR="00A85205">
        <w:t xml:space="preserve"> </w:t>
      </w:r>
      <w:r w:rsidR="00677CAC">
        <w:t xml:space="preserve">In previous literature, much of the focus has been on cultivating similarities, rather I look to point out the strengths of contrast within an individual. </w:t>
      </w:r>
      <w:bookmarkStart w:id="0" w:name="_GoBack"/>
      <w:bookmarkEnd w:id="0"/>
    </w:p>
    <w:sectPr w:rsidR="0019535E" w:rsidRPr="00CD3A13" w:rsidSect="007203A0">
      <w:footerReference w:type="even" r:id="rId8"/>
      <w:footerReference w:type="default" r:id="rId9"/>
      <w:pgSz w:w="11900" w:h="16840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5C2BAD" w14:textId="77777777" w:rsidR="0019535E" w:rsidRDefault="0019535E" w:rsidP="00677CAC">
      <w:r>
        <w:separator/>
      </w:r>
    </w:p>
  </w:endnote>
  <w:endnote w:type="continuationSeparator" w:id="0">
    <w:p w14:paraId="24F88279" w14:textId="77777777" w:rsidR="0019535E" w:rsidRDefault="0019535E" w:rsidP="00677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6C74B" w14:textId="77777777" w:rsidR="0019535E" w:rsidRDefault="0019535E" w:rsidP="007203A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1B3541" w14:textId="77777777" w:rsidR="0019535E" w:rsidRDefault="0019535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D53761" w14:textId="77777777" w:rsidR="0019535E" w:rsidRDefault="0019535E" w:rsidP="007203A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274A">
      <w:rPr>
        <w:rStyle w:val="PageNumber"/>
        <w:noProof/>
      </w:rPr>
      <w:t>1</w:t>
    </w:r>
    <w:r>
      <w:rPr>
        <w:rStyle w:val="PageNumber"/>
      </w:rPr>
      <w:fldChar w:fldCharType="end"/>
    </w:r>
  </w:p>
  <w:p w14:paraId="29E16B11" w14:textId="77777777" w:rsidR="0019535E" w:rsidRDefault="0019535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91D73" w14:textId="77777777" w:rsidR="0019535E" w:rsidRDefault="0019535E" w:rsidP="00677CAC">
      <w:r>
        <w:separator/>
      </w:r>
    </w:p>
  </w:footnote>
  <w:footnote w:type="continuationSeparator" w:id="0">
    <w:p w14:paraId="24625CC5" w14:textId="77777777" w:rsidR="0019535E" w:rsidRDefault="0019535E" w:rsidP="00677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E2CCD"/>
    <w:multiLevelType w:val="hybridMultilevel"/>
    <w:tmpl w:val="ED44DD20"/>
    <w:lvl w:ilvl="0" w:tplc="B22A969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6EEBD9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DAA919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1EC0C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C7CD07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C58FB3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E66425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34A590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6F846D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6D9E1DA6"/>
    <w:multiLevelType w:val="hybridMultilevel"/>
    <w:tmpl w:val="487402A2"/>
    <w:lvl w:ilvl="0" w:tplc="481A844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53A4C8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8423C7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D769C5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22E1B5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AF6A92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50A2B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B42775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11EC65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545"/>
    <w:rsid w:val="00002A95"/>
    <w:rsid w:val="000110AB"/>
    <w:rsid w:val="00060852"/>
    <w:rsid w:val="000F2BA8"/>
    <w:rsid w:val="00106A28"/>
    <w:rsid w:val="0019535E"/>
    <w:rsid w:val="001C1569"/>
    <w:rsid w:val="00214615"/>
    <w:rsid w:val="00225804"/>
    <w:rsid w:val="002532D1"/>
    <w:rsid w:val="00327A34"/>
    <w:rsid w:val="00333B2F"/>
    <w:rsid w:val="00336599"/>
    <w:rsid w:val="00347363"/>
    <w:rsid w:val="00364F45"/>
    <w:rsid w:val="0039259E"/>
    <w:rsid w:val="0045274A"/>
    <w:rsid w:val="00466B8C"/>
    <w:rsid w:val="004B54E2"/>
    <w:rsid w:val="004C405D"/>
    <w:rsid w:val="005177C0"/>
    <w:rsid w:val="00677CAC"/>
    <w:rsid w:val="006D5C90"/>
    <w:rsid w:val="007203A0"/>
    <w:rsid w:val="00757CAD"/>
    <w:rsid w:val="00772C3A"/>
    <w:rsid w:val="007C06EB"/>
    <w:rsid w:val="007F658B"/>
    <w:rsid w:val="008670D7"/>
    <w:rsid w:val="00884642"/>
    <w:rsid w:val="008B086B"/>
    <w:rsid w:val="0092744C"/>
    <w:rsid w:val="00970EC2"/>
    <w:rsid w:val="00A85205"/>
    <w:rsid w:val="00A9582D"/>
    <w:rsid w:val="00AA22E9"/>
    <w:rsid w:val="00AA4E36"/>
    <w:rsid w:val="00B31E03"/>
    <w:rsid w:val="00B47545"/>
    <w:rsid w:val="00C14BAC"/>
    <w:rsid w:val="00C16AE1"/>
    <w:rsid w:val="00C171AE"/>
    <w:rsid w:val="00CD3A13"/>
    <w:rsid w:val="00CD5717"/>
    <w:rsid w:val="00D10E5A"/>
    <w:rsid w:val="00DC5850"/>
    <w:rsid w:val="00EB4126"/>
    <w:rsid w:val="00F332A1"/>
    <w:rsid w:val="00F462A1"/>
    <w:rsid w:val="00F85EB2"/>
    <w:rsid w:val="00FB4630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D9E6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72C3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2C3A"/>
    <w:pPr>
      <w:spacing w:after="200"/>
    </w:pPr>
    <w:rPr>
      <w:rFonts w:eastAsiaTheme="minorHAns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2C3A"/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C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C3A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FB4630"/>
    <w:pPr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77C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CAC"/>
  </w:style>
  <w:style w:type="character" w:styleId="PageNumber">
    <w:name w:val="page number"/>
    <w:basedOn w:val="DefaultParagraphFont"/>
    <w:uiPriority w:val="99"/>
    <w:semiHidden/>
    <w:unhideWhenUsed/>
    <w:rsid w:val="00677CAC"/>
  </w:style>
  <w:style w:type="paragraph" w:styleId="Header">
    <w:name w:val="header"/>
    <w:basedOn w:val="Normal"/>
    <w:link w:val="HeaderChar"/>
    <w:uiPriority w:val="99"/>
    <w:unhideWhenUsed/>
    <w:rsid w:val="007203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03A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72C3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2C3A"/>
    <w:pPr>
      <w:spacing w:after="200"/>
    </w:pPr>
    <w:rPr>
      <w:rFonts w:eastAsiaTheme="minorHAns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2C3A"/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C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C3A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FB4630"/>
    <w:pPr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77C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CAC"/>
  </w:style>
  <w:style w:type="character" w:styleId="PageNumber">
    <w:name w:val="page number"/>
    <w:basedOn w:val="DefaultParagraphFont"/>
    <w:uiPriority w:val="99"/>
    <w:semiHidden/>
    <w:unhideWhenUsed/>
    <w:rsid w:val="00677CAC"/>
  </w:style>
  <w:style w:type="paragraph" w:styleId="Header">
    <w:name w:val="header"/>
    <w:basedOn w:val="Normal"/>
    <w:link w:val="HeaderChar"/>
    <w:uiPriority w:val="99"/>
    <w:unhideWhenUsed/>
    <w:rsid w:val="007203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0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651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0637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73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42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057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610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702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020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109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0800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1948</Characters>
  <Application>Microsoft Macintosh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Farah Yasmine Shakir</dc:creator>
  <cp:keywords/>
  <dc:description/>
  <cp:lastModifiedBy>Farah Yasmine Shakir</cp:lastModifiedBy>
  <cp:revision>2</cp:revision>
  <dcterms:created xsi:type="dcterms:W3CDTF">2013-02-14T16:23:00Z</dcterms:created>
  <dcterms:modified xsi:type="dcterms:W3CDTF">2013-02-14T16:23:00Z</dcterms:modified>
</cp:coreProperties>
</file>